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3C3" w:rsidRDefault="002403C3" w:rsidP="000373E9">
      <w:pPr>
        <w:spacing w:after="0" w:line="240" w:lineRule="auto"/>
        <w:jc w:val="center"/>
        <w:rPr>
          <w:b/>
          <w:sz w:val="2"/>
          <w:szCs w:val="2"/>
          <w:lang w:val="uz-Cyrl-UZ"/>
        </w:rPr>
      </w:pPr>
    </w:p>
    <w:p w:rsidR="002403C3" w:rsidRDefault="002403C3" w:rsidP="000373E9">
      <w:pPr>
        <w:spacing w:after="0" w:line="240" w:lineRule="auto"/>
        <w:jc w:val="center"/>
        <w:rPr>
          <w:b/>
          <w:sz w:val="2"/>
          <w:szCs w:val="2"/>
          <w:lang w:val="uz-Cyrl-UZ"/>
        </w:rPr>
      </w:pPr>
    </w:p>
    <w:p w:rsidR="002403C3" w:rsidRDefault="002403C3" w:rsidP="000373E9">
      <w:pPr>
        <w:spacing w:after="0" w:line="240" w:lineRule="auto"/>
        <w:jc w:val="center"/>
        <w:rPr>
          <w:b/>
          <w:sz w:val="2"/>
          <w:szCs w:val="2"/>
          <w:lang w:val="uz-Cyrl-UZ"/>
        </w:rPr>
      </w:pPr>
    </w:p>
    <w:p w:rsidR="002403C3" w:rsidRPr="00131E5D" w:rsidRDefault="002403C3" w:rsidP="000373E9">
      <w:pPr>
        <w:spacing w:after="0" w:line="240" w:lineRule="auto"/>
        <w:jc w:val="center"/>
        <w:rPr>
          <w:b/>
          <w:sz w:val="2"/>
          <w:szCs w:val="2"/>
          <w:lang w:val="uz-Cyrl-UZ"/>
        </w:rPr>
      </w:pPr>
    </w:p>
    <w:p w:rsidR="002403C3" w:rsidRDefault="002403C3" w:rsidP="000373E9">
      <w:pPr>
        <w:spacing w:after="0" w:line="240" w:lineRule="auto"/>
        <w:jc w:val="center"/>
        <w:rPr>
          <w:b/>
          <w:sz w:val="28"/>
          <w:szCs w:val="28"/>
        </w:rPr>
      </w:pPr>
      <w:r w:rsidRPr="00E20F17">
        <w:rPr>
          <w:b/>
          <w:sz w:val="28"/>
          <w:szCs w:val="2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08"/>
        <w:gridCol w:w="663"/>
        <w:gridCol w:w="2956"/>
        <w:gridCol w:w="1431"/>
        <w:gridCol w:w="1158"/>
        <w:gridCol w:w="142"/>
        <w:gridCol w:w="1366"/>
        <w:gridCol w:w="94"/>
        <w:gridCol w:w="1431"/>
      </w:tblGrid>
      <w:tr w:rsidR="002403C3" w:rsidRPr="0032504C" w:rsidTr="00CD16DA">
        <w:trPr>
          <w:trHeight w:val="258"/>
        </w:trPr>
        <w:tc>
          <w:tcPr>
            <w:tcW w:w="11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9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color w:val="333333"/>
                <w:sz w:val="20"/>
                <w:szCs w:val="20"/>
                <w:shd w:val="clear" w:color="auto" w:fill="FFFFFF"/>
              </w:rPr>
              <w:t>"Toshkent qishloq xo'jalik mahsulotlari ulgurji bozori" aksiyadorlik jamiyati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color w:val="333333"/>
                <w:sz w:val="20"/>
                <w:szCs w:val="20"/>
                <w:shd w:val="clear" w:color="auto" w:fill="FFFFFF"/>
              </w:rPr>
              <w:t>"Toshkent qishloq xo'jalik mahsulotlari ulgurji bozori" AJ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Наименование биржевого тикера:*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2504C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2403C3" w:rsidRPr="0032504C" w:rsidTr="00BB5A5C">
        <w:trPr>
          <w:trHeight w:val="332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color w:val="333333"/>
                <w:sz w:val="20"/>
                <w:szCs w:val="20"/>
                <w:shd w:val="clear" w:color="auto" w:fill="FFFFFF"/>
              </w:rPr>
              <w:t>г. Ташкент, Бектемирский район, Ташкентская автомобильная кольцевая дорога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color w:val="333333"/>
                <w:sz w:val="20"/>
                <w:szCs w:val="20"/>
                <w:shd w:val="clear" w:color="auto" w:fill="FFFFFF"/>
              </w:rPr>
              <w:t>г. Ташкент, Бектемирский район, Ташкентская автомобильная кольцевая дорога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32504C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Ulgurji_830@mail.ru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Официальный веб-сайт:*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32504C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2403C3" w:rsidRPr="0032504C" w:rsidTr="00BB5A5C">
        <w:trPr>
          <w:trHeight w:val="333"/>
        </w:trPr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08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sz w:val="20"/>
                <w:szCs w:val="20"/>
              </w:rPr>
            </w:pPr>
            <w:r w:rsidRPr="0032504C">
              <w:rPr>
                <w:rFonts w:ascii="Calibri" w:hAnsi="Calibri"/>
                <w:b/>
                <w:sz w:val="20"/>
                <w:szCs w:val="20"/>
              </w:rPr>
              <w:t>Изменение в персональном составе наблюдательного совета</w:t>
            </w:r>
          </w:p>
        </w:tc>
      </w:tr>
      <w:tr w:rsidR="002403C3" w:rsidRPr="0032504C" w:rsidTr="00BB5A5C">
        <w:tc>
          <w:tcPr>
            <w:tcW w:w="11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в случае прекращения полномочия должностного лица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>Должность</w:t>
            </w:r>
          </w:p>
        </w:tc>
        <w:tc>
          <w:tcPr>
            <w:tcW w:w="1605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 xml:space="preserve">Количество и тип акций, </w:t>
            </w:r>
            <w:r w:rsidRPr="0032504C">
              <w:rPr>
                <w:rFonts w:ascii="Calibri" w:hAnsi="Calibri"/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Нигманов Фатхулла</w:t>
            </w:r>
          </w:p>
        </w:tc>
        <w:tc>
          <w:tcPr>
            <w:tcW w:w="137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sz w:val="20"/>
                <w:szCs w:val="20"/>
              </w:rPr>
              <w:t xml:space="preserve">1-заместитель </w:t>
            </w:r>
            <w:r w:rsidRPr="0032504C">
              <w:rPr>
                <w:sz w:val="20"/>
                <w:szCs w:val="20"/>
                <w:lang w:val="uz-Cyrl-UZ"/>
              </w:rPr>
              <w:t xml:space="preserve">хокима </w:t>
            </w:r>
            <w:r w:rsidRPr="0032504C">
              <w:rPr>
                <w:sz w:val="20"/>
                <w:szCs w:val="20"/>
              </w:rPr>
              <w:t>Бекте</w:t>
            </w:r>
            <w:r>
              <w:rPr>
                <w:sz w:val="20"/>
                <w:szCs w:val="20"/>
                <w:lang w:val="uz-Cyrl-UZ"/>
              </w:rPr>
              <w:t>-</w:t>
            </w:r>
            <w:r w:rsidRPr="0032504C">
              <w:rPr>
                <w:sz w:val="20"/>
                <w:szCs w:val="20"/>
              </w:rPr>
              <w:t>мирс</w:t>
            </w:r>
            <w:r w:rsidRPr="0032504C">
              <w:rPr>
                <w:sz w:val="20"/>
                <w:szCs w:val="20"/>
                <w:lang w:val="uz-Cyrl-UZ"/>
              </w:rPr>
              <w:t>кого района г.Ташкента</w:t>
            </w:r>
          </w:p>
        </w:tc>
        <w:tc>
          <w:tcPr>
            <w:tcW w:w="84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04C">
              <w:rPr>
                <w:sz w:val="20"/>
                <w:szCs w:val="20"/>
              </w:rPr>
              <w:t>0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04C">
              <w:rPr>
                <w:sz w:val="20"/>
                <w:szCs w:val="20"/>
              </w:rPr>
              <w:t>0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в случае избрания (назначения) должностного лица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4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>Должность</w:t>
            </w:r>
          </w:p>
        </w:tc>
        <w:tc>
          <w:tcPr>
            <w:tcW w:w="15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18"/>
                <w:szCs w:val="18"/>
              </w:rPr>
            </w:pPr>
            <w:r w:rsidRPr="0032504C">
              <w:rPr>
                <w:rFonts w:ascii="Calibri" w:hAnsi="Calibri"/>
                <w:sz w:val="18"/>
                <w:szCs w:val="18"/>
              </w:rPr>
              <w:t xml:space="preserve">Количество и тип акций, </w:t>
            </w:r>
            <w:r w:rsidRPr="0032504C">
              <w:rPr>
                <w:rFonts w:ascii="Calibri" w:hAnsi="Calibri"/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  <w:lang w:val="uz-Cyrl-UZ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Акбарходжаев Лазизхон Турапович</w:t>
            </w:r>
          </w:p>
        </w:tc>
        <w:tc>
          <w:tcPr>
            <w:tcW w:w="144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color w:val="000000"/>
                <w:sz w:val="20"/>
                <w:szCs w:val="20"/>
                <w:lang w:val="uz-Cyrl-UZ"/>
              </w:rPr>
              <w:t>“Муниципал активларни бош</w:t>
            </w:r>
            <w:r w:rsidRPr="0032504C"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қ</w:t>
            </w:r>
            <w:r w:rsidRPr="0032504C">
              <w:rPr>
                <w:color w:val="000000"/>
                <w:sz w:val="20"/>
                <w:szCs w:val="20"/>
                <w:lang w:val="uz-Cyrl-UZ"/>
              </w:rPr>
              <w:t>ариш маркази” ДУК</w:t>
            </w:r>
            <w:r w:rsidRPr="0032504C">
              <w:rPr>
                <w:color w:val="000000"/>
                <w:sz w:val="20"/>
                <w:szCs w:val="20"/>
              </w:rPr>
              <w:t xml:space="preserve"> Бош директор </w:t>
            </w:r>
            <w:r w:rsidRPr="0032504C">
              <w:rPr>
                <w:color w:val="000000"/>
                <w:sz w:val="20"/>
                <w:szCs w:val="20"/>
                <w:lang w:val="uz-Cyrl-UZ"/>
              </w:rPr>
              <w:t>ў</w:t>
            </w:r>
            <w:r w:rsidRPr="0032504C">
              <w:rPr>
                <w:color w:val="000000"/>
                <w:sz w:val="20"/>
                <w:szCs w:val="20"/>
              </w:rPr>
              <w:t>ринбосари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04C">
              <w:rPr>
                <w:sz w:val="20"/>
                <w:szCs w:val="20"/>
              </w:rPr>
              <w:t>0</w:t>
            </w:r>
          </w:p>
        </w:tc>
        <w:tc>
          <w:tcPr>
            <w:tcW w:w="80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32504C">
              <w:rPr>
                <w:sz w:val="20"/>
                <w:szCs w:val="20"/>
              </w:rPr>
              <w:t>0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 w:rsidRPr="0032504C">
              <w:rPr>
                <w:sz w:val="20"/>
                <w:szCs w:val="20"/>
              </w:rPr>
              <w:t>Общее собрание акционеров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27</w:t>
            </w:r>
            <w:r w:rsidRPr="0032504C">
              <w:rPr>
                <w:sz w:val="20"/>
                <w:szCs w:val="20"/>
              </w:rPr>
              <w:t>.03.2020 г.</w:t>
            </w:r>
          </w:p>
        </w:tc>
      </w:tr>
      <w:tr w:rsidR="002403C3" w:rsidRPr="0032504C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32504C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sz w:val="20"/>
                <w:szCs w:val="20"/>
              </w:rPr>
            </w:pPr>
            <w:r w:rsidRPr="0032504C">
              <w:rPr>
                <w:rFonts w:ascii="Calibri" w:hAnsi="Calibri"/>
                <w:sz w:val="20"/>
                <w:szCs w:val="20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32504C" w:rsidRDefault="002403C3" w:rsidP="00CD16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z-Cyrl-UZ"/>
              </w:rPr>
              <w:t>03</w:t>
            </w:r>
            <w:r w:rsidRPr="0032504C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  <w:lang w:val="uz-Cyrl-UZ"/>
              </w:rPr>
              <w:t>4</w:t>
            </w:r>
            <w:r w:rsidRPr="0032504C">
              <w:rPr>
                <w:sz w:val="20"/>
                <w:szCs w:val="20"/>
              </w:rPr>
              <w:t>.2020 г.</w:t>
            </w:r>
          </w:p>
        </w:tc>
      </w:tr>
      <w:tr w:rsidR="002403C3" w:rsidRPr="00131E5D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7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pStyle w:val="NormalWeb"/>
              <w:spacing w:before="0" w:beforeAutospacing="0" w:after="0" w:afterAutospacing="0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1E5D">
              <w:rPr>
                <w:rFonts w:ascii="Calibri" w:hAnsi="Calibri"/>
                <w:color w:val="000000"/>
                <w:sz w:val="20"/>
                <w:szCs w:val="20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i/>
                <w:color w:val="000000"/>
                <w:sz w:val="20"/>
                <w:szCs w:val="20"/>
              </w:rPr>
            </w:pPr>
            <w:r w:rsidRPr="00131E5D">
              <w:rPr>
                <w:i/>
                <w:color w:val="000000"/>
                <w:sz w:val="20"/>
                <w:szCs w:val="20"/>
              </w:rPr>
              <w:t>Выписка из протокола  размещена  на сайте общества.</w:t>
            </w:r>
          </w:p>
        </w:tc>
      </w:tr>
      <w:tr w:rsidR="002403C3" w:rsidRPr="00131E5D" w:rsidTr="00BB5A5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890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131E5D">
              <w:rPr>
                <w:rFonts w:ascii="Calibri" w:hAnsi="Calibri"/>
                <w:b/>
                <w:color w:val="000000"/>
                <w:sz w:val="20"/>
                <w:szCs w:val="20"/>
              </w:rPr>
              <w:t>Персональный состав наблюдательного совета</w:t>
            </w:r>
          </w:p>
        </w:tc>
      </w:tr>
      <w:tr w:rsidR="002403C3" w:rsidRPr="00131E5D" w:rsidTr="00BB5A5C">
        <w:trPr>
          <w:trHeight w:val="35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1E5D">
              <w:rPr>
                <w:rFonts w:ascii="Calibri" w:hAnsi="Calibri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32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1E5D">
              <w:rPr>
                <w:rFonts w:ascii="Calibri" w:hAnsi="Calibri"/>
                <w:color w:val="000000"/>
                <w:sz w:val="20"/>
                <w:szCs w:val="20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131E5D">
              <w:rPr>
                <w:rFonts w:ascii="Calibri" w:hAnsi="Calibri"/>
                <w:color w:val="000000"/>
                <w:sz w:val="20"/>
                <w:szCs w:val="20"/>
              </w:rPr>
              <w:t>Должность</w:t>
            </w:r>
          </w:p>
        </w:tc>
      </w:tr>
      <w:tr w:rsidR="002403C3" w:rsidRPr="00131E5D" w:rsidTr="00D35450">
        <w:trPr>
          <w:trHeight w:val="2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rStyle w:val="Strong"/>
                <w:b w:val="0"/>
                <w:bCs/>
                <w:color w:val="000000"/>
                <w:sz w:val="20"/>
                <w:szCs w:val="20"/>
              </w:rPr>
            </w:pPr>
            <w:r w:rsidRPr="00131E5D">
              <w:rPr>
                <w:rStyle w:val="Strong"/>
                <w:b w:val="0"/>
                <w:bCs/>
                <w:color w:val="000000"/>
                <w:sz w:val="20"/>
                <w:szCs w:val="20"/>
              </w:rPr>
              <w:t>Абдурахманов Музаффар Мирзарахимович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“Муниципал активларни бош</w:t>
            </w:r>
            <w:r w:rsidRPr="00131E5D"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қ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ариш маркази” ДУК</w:t>
            </w:r>
            <w:r w:rsidRPr="00131E5D">
              <w:rPr>
                <w:color w:val="000000"/>
                <w:sz w:val="20"/>
                <w:szCs w:val="20"/>
              </w:rPr>
              <w:t xml:space="preserve"> Бош директор</w:t>
            </w:r>
          </w:p>
        </w:tc>
      </w:tr>
      <w:tr w:rsidR="002403C3" w:rsidRPr="00131E5D" w:rsidTr="005B091E">
        <w:trPr>
          <w:trHeight w:val="51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Ирматов Мурад Абдукаххарович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“Муниципал активларни бош</w:t>
            </w:r>
            <w:r w:rsidRPr="00131E5D"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қ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ариш маркази” ДУК ижрочи директори</w:t>
            </w:r>
          </w:p>
        </w:tc>
      </w:tr>
      <w:tr w:rsidR="002403C3" w:rsidRPr="00131E5D" w:rsidTr="000E18F1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2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rStyle w:val="Heading3Char1"/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131E5D">
              <w:rPr>
                <w:rStyle w:val="Heading3Char1"/>
                <w:rFonts w:ascii="Calibri" w:hAnsi="Calibri" w:cs="Times New Roman"/>
                <w:b w:val="0"/>
                <w:bCs w:val="0"/>
                <w:color w:val="000000"/>
                <w:sz w:val="20"/>
                <w:szCs w:val="20"/>
              </w:rPr>
              <w:t>Акбарходжаев Лазизхон Турапович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“Муниципал активларни бош</w:t>
            </w:r>
            <w:r w:rsidRPr="00131E5D"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қ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ариш маркази” ДУК</w:t>
            </w:r>
            <w:r w:rsidRPr="00131E5D">
              <w:rPr>
                <w:color w:val="000000"/>
                <w:sz w:val="20"/>
                <w:szCs w:val="20"/>
              </w:rPr>
              <w:t xml:space="preserve"> Бош директор 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ўр</w:t>
            </w:r>
            <w:r w:rsidRPr="00131E5D">
              <w:rPr>
                <w:color w:val="000000"/>
                <w:sz w:val="20"/>
                <w:szCs w:val="20"/>
              </w:rPr>
              <w:t>инбосари</w:t>
            </w:r>
          </w:p>
        </w:tc>
      </w:tr>
      <w:tr w:rsidR="002403C3" w:rsidRPr="00131E5D" w:rsidTr="000E18F1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rStyle w:val="Strong"/>
                <w:b w:val="0"/>
                <w:bCs/>
                <w:color w:val="000000"/>
                <w:sz w:val="20"/>
                <w:szCs w:val="20"/>
                <w:lang w:val="uz-Cyrl-UZ"/>
              </w:rPr>
            </w:pPr>
            <w:r w:rsidRPr="00131E5D">
              <w:rPr>
                <w:color w:val="000000"/>
                <w:sz w:val="20"/>
                <w:szCs w:val="20"/>
              </w:rPr>
              <w:t>Исроилов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31E5D">
              <w:rPr>
                <w:color w:val="000000"/>
                <w:sz w:val="20"/>
                <w:szCs w:val="20"/>
              </w:rPr>
              <w:t>Абдулазиз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131E5D">
              <w:rPr>
                <w:color w:val="000000"/>
                <w:sz w:val="20"/>
                <w:szCs w:val="20"/>
              </w:rPr>
              <w:t>Абдусаттарович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“Муниципал активларни бош</w:t>
            </w:r>
            <w:r w:rsidRPr="00131E5D"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қ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ариш маркази” ДУК</w:t>
            </w:r>
            <w:r w:rsidRPr="00131E5D">
              <w:rPr>
                <w:color w:val="000000"/>
                <w:sz w:val="20"/>
                <w:szCs w:val="20"/>
              </w:rPr>
              <w:t xml:space="preserve"> Бош директор 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ў</w:t>
            </w:r>
            <w:r w:rsidRPr="00131E5D">
              <w:rPr>
                <w:color w:val="000000"/>
                <w:sz w:val="20"/>
                <w:szCs w:val="20"/>
              </w:rPr>
              <w:t>ринбосари</w:t>
            </w:r>
          </w:p>
        </w:tc>
      </w:tr>
      <w:tr w:rsidR="002403C3" w:rsidRPr="00131E5D" w:rsidTr="00BB5A5C">
        <w:trPr>
          <w:trHeight w:val="258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403C3" w:rsidRPr="00131E5D" w:rsidRDefault="002403C3" w:rsidP="00CD16D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uz-Cyrl-UZ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Камолов Толмас Каримович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403C3" w:rsidRPr="00131E5D" w:rsidRDefault="002403C3" w:rsidP="00CD16D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  <w:lang w:val="uz-Cyrl-UZ"/>
              </w:rPr>
              <w:t>“Муниципал активларни бош</w:t>
            </w:r>
            <w:r w:rsidRPr="00131E5D"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  <w:t>қ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ариш маркази” ДУК</w:t>
            </w:r>
            <w:r w:rsidRPr="00131E5D">
              <w:rPr>
                <w:color w:val="000000"/>
                <w:sz w:val="20"/>
                <w:szCs w:val="20"/>
              </w:rPr>
              <w:t xml:space="preserve"> 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б</w:t>
            </w:r>
            <w:r w:rsidRPr="00131E5D">
              <w:rPr>
                <w:color w:val="000000"/>
                <w:sz w:val="20"/>
                <w:szCs w:val="20"/>
              </w:rPr>
              <w:t xml:space="preserve">ош </w:t>
            </w:r>
            <w:r w:rsidRPr="00131E5D">
              <w:rPr>
                <w:color w:val="000000"/>
                <w:sz w:val="20"/>
                <w:szCs w:val="20"/>
                <w:lang w:val="uz-Cyrl-UZ"/>
              </w:rPr>
              <w:t>мутахассиси</w:t>
            </w:r>
          </w:p>
        </w:tc>
      </w:tr>
    </w:tbl>
    <w:p w:rsidR="002403C3" w:rsidRPr="00131E5D" w:rsidRDefault="002403C3" w:rsidP="000373E9">
      <w:pPr>
        <w:spacing w:after="0" w:line="240" w:lineRule="auto"/>
        <w:rPr>
          <w:color w:val="000000"/>
        </w:rPr>
      </w:pPr>
    </w:p>
    <w:p w:rsidR="002403C3" w:rsidRPr="00131E5D" w:rsidRDefault="002403C3" w:rsidP="00351ACA">
      <w:pPr>
        <w:spacing w:after="0" w:line="240" w:lineRule="auto"/>
        <w:jc w:val="center"/>
        <w:rPr>
          <w:color w:val="000000"/>
          <w:sz w:val="20"/>
          <w:szCs w:val="20"/>
          <w:shd w:val="clear" w:color="auto" w:fill="FFFFFF"/>
          <w:lang w:val="uz-Cyrl-UZ"/>
        </w:rPr>
      </w:pPr>
      <w:r w:rsidRPr="00131E5D">
        <w:rPr>
          <w:rFonts w:ascii="OpenSansRegular" w:eastAsia="Times New Roman" w:hAnsi="OpenSansRegular" w:hint="eastAsia"/>
          <w:color w:val="000000"/>
          <w:sz w:val="20"/>
          <w:szCs w:val="20"/>
          <w:shd w:val="clear" w:color="auto" w:fill="FFFFFF"/>
        </w:rPr>
        <w:t>Ф</w:t>
      </w:r>
      <w:r w:rsidRPr="00131E5D">
        <w:rPr>
          <w:rFonts w:ascii="OpenSansRegular" w:hAnsi="OpenSansRegular"/>
          <w:color w:val="000000"/>
          <w:sz w:val="20"/>
          <w:szCs w:val="20"/>
          <w:shd w:val="clear" w:color="auto" w:fill="FFFFFF"/>
        </w:rPr>
        <w:t>.</w:t>
      </w:r>
      <w:r w:rsidRPr="00131E5D">
        <w:rPr>
          <w:rFonts w:ascii="OpenSansRegular" w:eastAsia="Times New Roman" w:hAnsi="OpenSansRegular" w:hint="eastAsia"/>
          <w:color w:val="000000"/>
          <w:sz w:val="20"/>
          <w:szCs w:val="20"/>
          <w:shd w:val="clear" w:color="auto" w:fill="FFFFFF"/>
        </w:rPr>
        <w:t>И</w:t>
      </w:r>
      <w:r w:rsidRPr="00131E5D">
        <w:rPr>
          <w:rFonts w:ascii="OpenSansRegular" w:hAnsi="OpenSansRegular"/>
          <w:color w:val="000000"/>
          <w:sz w:val="20"/>
          <w:szCs w:val="20"/>
          <w:shd w:val="clear" w:color="auto" w:fill="FFFFFF"/>
        </w:rPr>
        <w:t>.</w:t>
      </w:r>
      <w:r w:rsidRPr="00131E5D">
        <w:rPr>
          <w:rFonts w:ascii="OpenSansRegular" w:eastAsia="Times New Roman" w:hAnsi="OpenSansRegular" w:hint="eastAsia"/>
          <w:color w:val="000000"/>
          <w:sz w:val="20"/>
          <w:szCs w:val="20"/>
          <w:shd w:val="clear" w:color="auto" w:fill="FFFFFF"/>
        </w:rPr>
        <w:t>О</w:t>
      </w:r>
      <w:r w:rsidRPr="00131E5D">
        <w:rPr>
          <w:rFonts w:ascii="OpenSansRegular" w:hAnsi="OpenSansRegular"/>
          <w:color w:val="000000"/>
          <w:sz w:val="20"/>
          <w:szCs w:val="20"/>
          <w:shd w:val="clear" w:color="auto" w:fill="FFFFFF"/>
        </w:rPr>
        <w:t xml:space="preserve">. </w:t>
      </w:r>
      <w:r w:rsidRPr="00131E5D">
        <w:rPr>
          <w:rFonts w:ascii="OpenSansRegular" w:eastAsia="Times New Roman" w:hAnsi="OpenSansRegular" w:hint="eastAsia"/>
          <w:color w:val="000000"/>
          <w:sz w:val="20"/>
          <w:szCs w:val="20"/>
          <w:shd w:val="clear" w:color="auto" w:fill="FFFFFF"/>
        </w:rPr>
        <w:t>руководителя</w:t>
      </w:r>
      <w:r w:rsidRPr="00131E5D">
        <w:rPr>
          <w:rFonts w:ascii="OpenSansRegular" w:hAnsi="OpenSansRegular"/>
          <w:color w:val="000000"/>
          <w:sz w:val="20"/>
          <w:szCs w:val="20"/>
          <w:shd w:val="clear" w:color="auto" w:fill="FFFFFF"/>
        </w:rPr>
        <w:t xml:space="preserve"> </w:t>
      </w:r>
      <w:r w:rsidRPr="00131E5D">
        <w:rPr>
          <w:color w:val="000000"/>
          <w:sz w:val="20"/>
          <w:szCs w:val="20"/>
          <w:shd w:val="clear" w:color="auto" w:fill="FFFFFF"/>
        </w:rPr>
        <w:t>исполнительного органа</w:t>
      </w:r>
      <w:r w:rsidRPr="00131E5D">
        <w:rPr>
          <w:color w:val="000000"/>
          <w:sz w:val="20"/>
          <w:szCs w:val="20"/>
        </w:rPr>
        <w:t xml:space="preserve"> </w:t>
      </w:r>
      <w:r w:rsidRPr="00131E5D">
        <w:rPr>
          <w:color w:val="000000"/>
          <w:sz w:val="20"/>
          <w:szCs w:val="20"/>
        </w:rPr>
        <w:tab/>
      </w:r>
      <w:r w:rsidRPr="00131E5D">
        <w:rPr>
          <w:color w:val="000000"/>
          <w:sz w:val="20"/>
          <w:szCs w:val="20"/>
        </w:rPr>
        <w:tab/>
      </w:r>
      <w:r w:rsidRPr="00131E5D">
        <w:rPr>
          <w:color w:val="000000"/>
          <w:sz w:val="20"/>
          <w:szCs w:val="20"/>
        </w:rPr>
        <w:tab/>
      </w:r>
      <w:r w:rsidRPr="00131E5D">
        <w:rPr>
          <w:color w:val="000000"/>
          <w:sz w:val="20"/>
          <w:szCs w:val="20"/>
          <w:shd w:val="clear" w:color="auto" w:fill="FFFFFF"/>
        </w:rPr>
        <w:t>Алматов Жасур Ботирович</w:t>
      </w:r>
    </w:p>
    <w:tbl>
      <w:tblPr>
        <w:tblW w:w="9382" w:type="dxa"/>
        <w:tblCellMar>
          <w:left w:w="0" w:type="dxa"/>
          <w:right w:w="0" w:type="dxa"/>
        </w:tblCellMar>
        <w:tblLook w:val="0000"/>
      </w:tblPr>
      <w:tblGrid>
        <w:gridCol w:w="2581"/>
        <w:gridCol w:w="6801"/>
      </w:tblGrid>
      <w:tr w:rsidR="002403C3" w:rsidRPr="00131E5D" w:rsidTr="005271BA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2403C3" w:rsidRPr="00131E5D" w:rsidRDefault="002403C3" w:rsidP="005271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131E5D">
              <w:rPr>
                <w:color w:val="000000"/>
                <w:sz w:val="20"/>
                <w:szCs w:val="20"/>
              </w:rPr>
              <w:t>Ф.И.О. главного бухгалтера: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2403C3" w:rsidRPr="00131E5D" w:rsidRDefault="002403C3" w:rsidP="005271B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                        </w:t>
            </w:r>
            <w:r w:rsidRPr="00131E5D">
              <w:rPr>
                <w:color w:val="000000"/>
                <w:sz w:val="20"/>
                <w:szCs w:val="20"/>
              </w:rPr>
              <w:t>Каримо</w:t>
            </w:r>
            <w:r>
              <w:rPr>
                <w:color w:val="000000"/>
                <w:sz w:val="20"/>
                <w:szCs w:val="20"/>
                <w:lang w:val="uz-Cyrl-UZ"/>
              </w:rPr>
              <w:t>в</w:t>
            </w:r>
            <w:r w:rsidRPr="00131E5D">
              <w:rPr>
                <w:color w:val="000000"/>
                <w:sz w:val="20"/>
                <w:szCs w:val="20"/>
              </w:rPr>
              <w:t xml:space="preserve"> Абдурасул Джураевич</w:t>
            </w:r>
          </w:p>
        </w:tc>
      </w:tr>
    </w:tbl>
    <w:p w:rsidR="002403C3" w:rsidRPr="00131E5D" w:rsidRDefault="002403C3" w:rsidP="00CD16DA">
      <w:pPr>
        <w:spacing w:after="0" w:line="240" w:lineRule="auto"/>
        <w:jc w:val="center"/>
        <w:rPr>
          <w:color w:val="000000"/>
          <w:sz w:val="20"/>
          <w:szCs w:val="20"/>
          <w:lang w:val="uz-Cyrl-UZ"/>
        </w:rPr>
      </w:pPr>
    </w:p>
    <w:p w:rsidR="002403C3" w:rsidRPr="00131E5D" w:rsidRDefault="002403C3" w:rsidP="00351ACA">
      <w:pPr>
        <w:spacing w:after="0" w:line="240" w:lineRule="auto"/>
        <w:jc w:val="center"/>
        <w:rPr>
          <w:color w:val="333333"/>
          <w:sz w:val="20"/>
          <w:szCs w:val="20"/>
          <w:shd w:val="clear" w:color="auto" w:fill="FFFFFF"/>
        </w:rPr>
      </w:pPr>
    </w:p>
    <w:sectPr w:rsidR="002403C3" w:rsidRPr="00131E5D" w:rsidSect="009B27B7">
      <w:pgSz w:w="11906" w:h="16838"/>
      <w:pgMar w:top="360" w:right="850" w:bottom="54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03C3" w:rsidRDefault="002403C3" w:rsidP="00D34508">
      <w:pPr>
        <w:spacing w:after="0" w:line="240" w:lineRule="auto"/>
      </w:pPr>
      <w:r>
        <w:separator/>
      </w:r>
    </w:p>
  </w:endnote>
  <w:endnote w:type="continuationSeparator" w:id="1">
    <w:p w:rsidR="002403C3" w:rsidRDefault="002403C3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03C3" w:rsidRDefault="002403C3" w:rsidP="00D34508">
      <w:pPr>
        <w:spacing w:after="0" w:line="240" w:lineRule="auto"/>
      </w:pPr>
      <w:r>
        <w:separator/>
      </w:r>
    </w:p>
  </w:footnote>
  <w:footnote w:type="continuationSeparator" w:id="1">
    <w:p w:rsidR="002403C3" w:rsidRDefault="002403C3" w:rsidP="00D3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F17"/>
    <w:rsid w:val="000059E7"/>
    <w:rsid w:val="00006F10"/>
    <w:rsid w:val="00012A66"/>
    <w:rsid w:val="00020A28"/>
    <w:rsid w:val="000373E9"/>
    <w:rsid w:val="00064762"/>
    <w:rsid w:val="00081A0E"/>
    <w:rsid w:val="00085A7E"/>
    <w:rsid w:val="000D1616"/>
    <w:rsid w:val="000D6C79"/>
    <w:rsid w:val="000E18F1"/>
    <w:rsid w:val="000E6F7C"/>
    <w:rsid w:val="000F382A"/>
    <w:rsid w:val="00123144"/>
    <w:rsid w:val="00131E5D"/>
    <w:rsid w:val="00153214"/>
    <w:rsid w:val="00167A54"/>
    <w:rsid w:val="001838A3"/>
    <w:rsid w:val="00186082"/>
    <w:rsid w:val="0018753C"/>
    <w:rsid w:val="00192839"/>
    <w:rsid w:val="001A04BD"/>
    <w:rsid w:val="001F06CE"/>
    <w:rsid w:val="0020070C"/>
    <w:rsid w:val="00201B5D"/>
    <w:rsid w:val="00230BF7"/>
    <w:rsid w:val="002403C3"/>
    <w:rsid w:val="002F2BCD"/>
    <w:rsid w:val="00306FDA"/>
    <w:rsid w:val="00317B50"/>
    <w:rsid w:val="0032504C"/>
    <w:rsid w:val="00332EBC"/>
    <w:rsid w:val="00334792"/>
    <w:rsid w:val="00351ACA"/>
    <w:rsid w:val="003C2101"/>
    <w:rsid w:val="00412794"/>
    <w:rsid w:val="0044292B"/>
    <w:rsid w:val="00486FAD"/>
    <w:rsid w:val="004D2E1E"/>
    <w:rsid w:val="005271BA"/>
    <w:rsid w:val="00536D5D"/>
    <w:rsid w:val="0058619C"/>
    <w:rsid w:val="00595D8D"/>
    <w:rsid w:val="005B0671"/>
    <w:rsid w:val="005B091E"/>
    <w:rsid w:val="00611D2A"/>
    <w:rsid w:val="00617332"/>
    <w:rsid w:val="00620626"/>
    <w:rsid w:val="006601CB"/>
    <w:rsid w:val="00673551"/>
    <w:rsid w:val="00673C0B"/>
    <w:rsid w:val="00674B8F"/>
    <w:rsid w:val="006F1D23"/>
    <w:rsid w:val="00704A73"/>
    <w:rsid w:val="00742ACE"/>
    <w:rsid w:val="0074525F"/>
    <w:rsid w:val="007967B0"/>
    <w:rsid w:val="007C6F52"/>
    <w:rsid w:val="00806680"/>
    <w:rsid w:val="00810E47"/>
    <w:rsid w:val="00824B72"/>
    <w:rsid w:val="00835012"/>
    <w:rsid w:val="0087066E"/>
    <w:rsid w:val="008D1C1D"/>
    <w:rsid w:val="008D49FB"/>
    <w:rsid w:val="008E5E72"/>
    <w:rsid w:val="008F2CB9"/>
    <w:rsid w:val="00924599"/>
    <w:rsid w:val="00934B64"/>
    <w:rsid w:val="00936E4D"/>
    <w:rsid w:val="00945712"/>
    <w:rsid w:val="0096073A"/>
    <w:rsid w:val="00974867"/>
    <w:rsid w:val="00980FB0"/>
    <w:rsid w:val="00985019"/>
    <w:rsid w:val="009B27B7"/>
    <w:rsid w:val="009D4230"/>
    <w:rsid w:val="00A00316"/>
    <w:rsid w:val="00A469D7"/>
    <w:rsid w:val="00A568D8"/>
    <w:rsid w:val="00A71D8E"/>
    <w:rsid w:val="00A91178"/>
    <w:rsid w:val="00AE526C"/>
    <w:rsid w:val="00AF389E"/>
    <w:rsid w:val="00AF77FC"/>
    <w:rsid w:val="00B03970"/>
    <w:rsid w:val="00B331AC"/>
    <w:rsid w:val="00B5425E"/>
    <w:rsid w:val="00B56C5C"/>
    <w:rsid w:val="00B663CA"/>
    <w:rsid w:val="00BB5A5C"/>
    <w:rsid w:val="00BC6130"/>
    <w:rsid w:val="00BD7AFC"/>
    <w:rsid w:val="00BF772C"/>
    <w:rsid w:val="00C05E84"/>
    <w:rsid w:val="00C13F5C"/>
    <w:rsid w:val="00C5030D"/>
    <w:rsid w:val="00C529B6"/>
    <w:rsid w:val="00C96F5E"/>
    <w:rsid w:val="00CC63BC"/>
    <w:rsid w:val="00CD16DA"/>
    <w:rsid w:val="00CF47FD"/>
    <w:rsid w:val="00D01F0B"/>
    <w:rsid w:val="00D049C0"/>
    <w:rsid w:val="00D2272B"/>
    <w:rsid w:val="00D34508"/>
    <w:rsid w:val="00D35450"/>
    <w:rsid w:val="00D3692A"/>
    <w:rsid w:val="00D45081"/>
    <w:rsid w:val="00D52D19"/>
    <w:rsid w:val="00D671F8"/>
    <w:rsid w:val="00D84B9B"/>
    <w:rsid w:val="00D9088F"/>
    <w:rsid w:val="00DB4F16"/>
    <w:rsid w:val="00DE0253"/>
    <w:rsid w:val="00E12B11"/>
    <w:rsid w:val="00E20ABD"/>
    <w:rsid w:val="00E20F17"/>
    <w:rsid w:val="00E35C0D"/>
    <w:rsid w:val="00E46860"/>
    <w:rsid w:val="00E833DA"/>
    <w:rsid w:val="00EB2204"/>
    <w:rsid w:val="00EB4115"/>
    <w:rsid w:val="00F22383"/>
    <w:rsid w:val="00F255BE"/>
    <w:rsid w:val="00F26CFA"/>
    <w:rsid w:val="00F42CE5"/>
    <w:rsid w:val="00F5316A"/>
    <w:rsid w:val="00F55FBC"/>
    <w:rsid w:val="00F6313E"/>
    <w:rsid w:val="00FB007C"/>
    <w:rsid w:val="00FE568C"/>
    <w:rsid w:val="00FE5A99"/>
    <w:rsid w:val="00FF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08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2"/>
    <w:uiPriority w:val="99"/>
    <w:qFormat/>
    <w:locked/>
    <w:rsid w:val="00AE526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B56C5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F255BE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56C5C"/>
    <w:rPr>
      <w:rFonts w:cs="Times New Roman"/>
      <w:b/>
      <w:bCs/>
      <w:sz w:val="28"/>
      <w:szCs w:val="28"/>
      <w:lang w:val="ru-RU" w:eastAsia="ru-RU" w:bidi="ar-SA"/>
    </w:rPr>
  </w:style>
  <w:style w:type="paragraph" w:styleId="NormalWeb">
    <w:name w:val="Normal (Web)"/>
    <w:basedOn w:val="Normal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450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4508"/>
    <w:rPr>
      <w:rFonts w:cs="Times New Roman"/>
    </w:rPr>
  </w:style>
  <w:style w:type="character" w:styleId="Hyperlink">
    <w:name w:val="Hyperlink"/>
    <w:basedOn w:val="DefaultParagraphFont"/>
    <w:uiPriority w:val="99"/>
    <w:rsid w:val="00012A66"/>
    <w:rPr>
      <w:rFonts w:cs="Times New Roman"/>
      <w:color w:val="0000FF"/>
      <w:u w:val="single"/>
    </w:rPr>
  </w:style>
  <w:style w:type="character" w:customStyle="1" w:styleId="Heading3Char2">
    <w:name w:val="Heading 3 Char2"/>
    <w:basedOn w:val="DefaultParagraphFont"/>
    <w:link w:val="Heading3"/>
    <w:uiPriority w:val="99"/>
    <w:semiHidden/>
    <w:locked/>
    <w:rsid w:val="00AE526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">
    <w:name w:val="Char"/>
    <w:basedOn w:val="Normal"/>
    <w:uiPriority w:val="99"/>
    <w:rsid w:val="00AE526C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/>
    </w:rPr>
  </w:style>
  <w:style w:type="character" w:styleId="Strong">
    <w:name w:val="Strong"/>
    <w:basedOn w:val="DefaultParagraphFont"/>
    <w:uiPriority w:val="99"/>
    <w:qFormat/>
    <w:locked/>
    <w:rsid w:val="00D84B9B"/>
    <w:rPr>
      <w:rFonts w:cs="Times New Roman"/>
      <w:b/>
    </w:rPr>
  </w:style>
  <w:style w:type="character" w:customStyle="1" w:styleId="Heading3Char1">
    <w:name w:val="Heading 3 Char1"/>
    <w:basedOn w:val="DefaultParagraphFont"/>
    <w:uiPriority w:val="99"/>
    <w:semiHidden/>
    <w:locked/>
    <w:rsid w:val="00DE0253"/>
    <w:rPr>
      <w:rFonts w:ascii="Arial" w:hAnsi="Arial" w:cs="Arial"/>
      <w:b/>
      <w:bCs/>
      <w:sz w:val="26"/>
      <w:szCs w:val="2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215</TotalTime>
  <Pages>1</Pages>
  <Words>378</Words>
  <Characters>2160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2016-05-16T09:32:00Z</dcterms:created>
  <dcterms:modified xsi:type="dcterms:W3CDTF">2020-04-02T15:04:00Z</dcterms:modified>
</cp:coreProperties>
</file>