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B3" w:rsidRPr="00E20F17" w:rsidRDefault="00425EB3" w:rsidP="000373E9">
      <w:pPr>
        <w:spacing w:after="0" w:line="240" w:lineRule="auto"/>
        <w:jc w:val="center"/>
        <w:rPr>
          <w:b/>
          <w:sz w:val="28"/>
          <w:szCs w:val="28"/>
        </w:rPr>
      </w:pPr>
      <w:r w:rsidRPr="00E20F17">
        <w:rPr>
          <w:b/>
          <w:sz w:val="28"/>
          <w:szCs w:val="28"/>
        </w:rPr>
        <w:t>№ 08 существенный факт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94"/>
        <w:gridCol w:w="1431"/>
      </w:tblGrid>
      <w:tr w:rsidR="00425EB3" w:rsidRPr="00D9088F" w:rsidTr="00E20F1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bookmarkStart w:id="0" w:name="2479448"/>
            <w:bookmarkEnd w:id="0"/>
            <w:r w:rsidRPr="000E6F7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446AC3" w:rsidRDefault="00425EB3" w:rsidP="006E09D5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"Toshkent qishloq xo'jalik mahsulotlari ulgurji bozori" aksiyadorlik jamiyati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446AC3" w:rsidRDefault="00425EB3" w:rsidP="006E09D5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"Toshkent qishloq xo'jalik mahsulotlari ulgurji bozori" AJ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Наименование биржевого тикера:*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446AC3" w:rsidRDefault="00425EB3" w:rsidP="006E09D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46AC3">
              <w:rPr>
                <w:rFonts w:cs="Calibri"/>
                <w:color w:val="000000"/>
                <w:sz w:val="20"/>
                <w:szCs w:val="20"/>
              </w:rPr>
              <w:t>Нет</w:t>
            </w:r>
          </w:p>
        </w:tc>
      </w:tr>
      <w:tr w:rsidR="00425EB3" w:rsidRPr="00D9088F" w:rsidTr="00E20F1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5EB3" w:rsidRPr="00D34508" w:rsidRDefault="00425EB3" w:rsidP="000373E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4508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446AC3" w:rsidRDefault="00425EB3" w:rsidP="006E09D5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г. Ташкент, Бектемирский район, Ташкентская автомобильная кольцевая дорога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446AC3" w:rsidRDefault="00425EB3" w:rsidP="006E09D5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>г. Ташкент, Бектемирский район, Ташкентская автомобильная кольцевая дорога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446AC3" w:rsidRDefault="00425EB3" w:rsidP="006E09D5">
            <w:pPr>
              <w:spacing w:after="0" w:line="240" w:lineRule="auto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Ulgurji_830@mail.ru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446AC3" w:rsidRDefault="00425EB3" w:rsidP="006E09D5">
            <w:pPr>
              <w:spacing w:after="0" w:line="240" w:lineRule="auto"/>
              <w:rPr>
                <w:sz w:val="20"/>
                <w:szCs w:val="20"/>
              </w:rPr>
            </w:pPr>
            <w:r w:rsidRPr="00446AC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46AC3">
              <w:rPr>
                <w:color w:val="333333"/>
                <w:sz w:val="20"/>
                <w:szCs w:val="20"/>
              </w:rPr>
              <w:t>www.toshkent-ulgurji.uz</w:t>
            </w:r>
          </w:p>
        </w:tc>
      </w:tr>
      <w:tr w:rsidR="00425EB3" w:rsidRPr="00D9088F" w:rsidTr="00E20F1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08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8E5E72" w:rsidRDefault="00425EB3" w:rsidP="000373E9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8E5E72">
              <w:rPr>
                <w:b/>
                <w:sz w:val="20"/>
                <w:szCs w:val="20"/>
              </w:rPr>
              <w:t>Изменение в персональном составе должностных лиц (исполнительного органа)</w:t>
            </w:r>
          </w:p>
        </w:tc>
      </w:tr>
      <w:tr w:rsidR="00425EB3" w:rsidRPr="00D9088F" w:rsidTr="00E20F1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425EB3" w:rsidRPr="00D9088F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E833DA" w:rsidRDefault="00425EB3" w:rsidP="000373E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D9088F" w:rsidRDefault="00425EB3" w:rsidP="000373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D9088F" w:rsidRDefault="00425EB3" w:rsidP="000373E9">
            <w:pPr>
              <w:spacing w:after="0" w:line="240" w:lineRule="auto"/>
              <w:jc w:val="center"/>
            </w:pPr>
            <w:r w:rsidRPr="00D9088F"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D9088F" w:rsidRDefault="00425EB3" w:rsidP="000373E9">
            <w:pPr>
              <w:spacing w:after="0" w:line="240" w:lineRule="auto"/>
              <w:jc w:val="center"/>
            </w:pPr>
            <w:r w:rsidRPr="00D9088F">
              <w:t>0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425EB3" w:rsidRPr="00D9088F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425EB3" w:rsidRPr="00D9088F" w:rsidTr="001A04BD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E12B11" w:rsidRDefault="00425EB3" w:rsidP="000373E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D9088F" w:rsidRDefault="00425EB3" w:rsidP="000373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D9088F" w:rsidRDefault="00425EB3" w:rsidP="000373E9">
            <w:pPr>
              <w:spacing w:after="0" w:line="240" w:lineRule="auto"/>
              <w:jc w:val="center"/>
            </w:pPr>
            <w:r w:rsidRPr="00D9088F"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D9088F" w:rsidRDefault="00425EB3" w:rsidP="000373E9">
            <w:pPr>
              <w:spacing w:after="0" w:line="240" w:lineRule="auto"/>
              <w:jc w:val="center"/>
            </w:pPr>
            <w:r w:rsidRPr="00D9088F">
              <w:t>0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D9088F" w:rsidRDefault="00425EB3" w:rsidP="000373E9">
            <w:pPr>
              <w:spacing w:after="0" w:line="240" w:lineRule="auto"/>
            </w:pPr>
            <w:r w:rsidRPr="00D9088F">
              <w:t>Общее собрание акционеров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Default="00425EB3" w:rsidP="000373E9">
            <w:pPr>
              <w:spacing w:after="0" w:line="240" w:lineRule="auto"/>
            </w:pPr>
            <w:r>
              <w:t>27.03.2020 г.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Default="00425EB3" w:rsidP="000373E9">
            <w:pPr>
              <w:spacing w:after="0" w:line="240" w:lineRule="auto"/>
            </w:pPr>
            <w:r>
              <w:t>03.04.2020 г.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</w:pPr>
            <w:r w:rsidRPr="000E6F7C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D9088F" w:rsidRDefault="00425EB3" w:rsidP="000373E9">
            <w:pPr>
              <w:spacing w:after="0" w:line="240" w:lineRule="auto"/>
            </w:pPr>
            <w:r w:rsidRPr="00D9088F">
              <w:rPr>
                <w:i/>
              </w:rPr>
              <w:t>Выписка из протокола  размещена  на сайте общества.</w:t>
            </w:r>
          </w:p>
        </w:tc>
      </w:tr>
      <w:tr w:rsidR="00425EB3" w:rsidRPr="00D9088F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620626" w:rsidRDefault="00425EB3" w:rsidP="000373E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20626">
              <w:rPr>
                <w:b/>
                <w:sz w:val="20"/>
                <w:szCs w:val="20"/>
              </w:rPr>
              <w:t>Персональный состав исполнительного органа</w:t>
            </w:r>
          </w:p>
        </w:tc>
      </w:tr>
      <w:tr w:rsidR="00425EB3" w:rsidRPr="00D9088F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sz w:val="20"/>
                <w:szCs w:val="20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sz w:val="20"/>
                <w:szCs w:val="20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0E6F7C" w:rsidRDefault="00425EB3" w:rsidP="000373E9">
            <w:pPr>
              <w:pStyle w:val="NormalWeb"/>
              <w:spacing w:before="0" w:beforeAutospacing="0" w:after="0" w:afterAutospacing="0"/>
              <w:jc w:val="center"/>
            </w:pPr>
            <w:r w:rsidRPr="000E6F7C">
              <w:rPr>
                <w:sz w:val="20"/>
                <w:szCs w:val="20"/>
              </w:rPr>
              <w:t>Должность</w:t>
            </w:r>
          </w:p>
        </w:tc>
      </w:tr>
      <w:tr w:rsidR="00425EB3" w:rsidRPr="00D9088F" w:rsidTr="00EB2204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5EB3" w:rsidRPr="00D9088F" w:rsidRDefault="00425EB3" w:rsidP="000373E9">
            <w:pPr>
              <w:spacing w:after="0" w:line="240" w:lineRule="auto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D9088F" w:rsidRDefault="00425EB3" w:rsidP="000373E9">
            <w:pPr>
              <w:spacing w:after="0" w:line="240" w:lineRule="auto"/>
              <w:rPr>
                <w:sz w:val="20"/>
                <w:szCs w:val="20"/>
              </w:rPr>
            </w:pPr>
            <w:r w:rsidRPr="00D9088F">
              <w:rPr>
                <w:sz w:val="20"/>
                <w:szCs w:val="20"/>
              </w:rPr>
              <w:t>1.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25EB3" w:rsidRPr="00E12B11" w:rsidRDefault="00425EB3" w:rsidP="000373E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95BC2">
              <w:rPr>
                <w:rFonts w:ascii="OpenSansRegular" w:hAnsi="OpenSansRegular" w:hint="eastAsia"/>
                <w:color w:val="000000"/>
                <w:sz w:val="20"/>
                <w:szCs w:val="20"/>
                <w:shd w:val="clear" w:color="auto" w:fill="FFFFFF"/>
              </w:rPr>
              <w:t>Алматов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5BC2">
              <w:rPr>
                <w:rFonts w:ascii="OpenSansRegular" w:hAnsi="OpenSansRegular" w:hint="eastAsia"/>
                <w:color w:val="000000"/>
                <w:sz w:val="20"/>
                <w:szCs w:val="20"/>
                <w:shd w:val="clear" w:color="auto" w:fill="FFFFFF"/>
              </w:rPr>
              <w:t>Жасур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5BC2">
              <w:rPr>
                <w:rFonts w:ascii="OpenSansRegular" w:hAnsi="OpenSansRegular" w:hint="eastAsia"/>
                <w:color w:val="000000"/>
                <w:sz w:val="20"/>
                <w:szCs w:val="20"/>
                <w:shd w:val="clear" w:color="auto" w:fill="FFFFFF"/>
              </w:rPr>
              <w:t>Ботирович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EB3" w:rsidRPr="00D9088F" w:rsidRDefault="00425EB3" w:rsidP="000373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88F">
              <w:rPr>
                <w:rFonts w:ascii="Times New Roman" w:hAnsi="Times New Roman"/>
              </w:rPr>
              <w:t>Директор</w:t>
            </w:r>
          </w:p>
        </w:tc>
      </w:tr>
    </w:tbl>
    <w:p w:rsidR="00425EB3" w:rsidRDefault="00425EB3" w:rsidP="0086466F">
      <w:pPr>
        <w:spacing w:after="0" w:line="240" w:lineRule="auto"/>
      </w:pPr>
    </w:p>
    <w:p w:rsidR="00425EB3" w:rsidRPr="00F95BC2" w:rsidRDefault="00425EB3" w:rsidP="00787CEE">
      <w:pPr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  <w:shd w:val="clear" w:color="auto" w:fill="FFFFFF"/>
          <w:lang w:val="uz-Cyrl-UZ"/>
        </w:rPr>
      </w:pPr>
      <w:r w:rsidRPr="00F95BC2">
        <w:rPr>
          <w:rFonts w:ascii="Times New Roman" w:hAnsi="Times New Roman"/>
          <w:sz w:val="20"/>
          <w:szCs w:val="20"/>
        </w:rPr>
        <w:tab/>
      </w:r>
      <w:r w:rsidRPr="00F95BC2">
        <w:rPr>
          <w:rFonts w:ascii="Times New Roman" w:hAnsi="Times New Roman"/>
          <w:sz w:val="20"/>
          <w:szCs w:val="20"/>
        </w:rPr>
        <w:tab/>
      </w:r>
      <w:r w:rsidRPr="00F95BC2">
        <w:rPr>
          <w:rFonts w:ascii="Times New Roman" w:hAnsi="Times New Roman"/>
          <w:sz w:val="20"/>
          <w:szCs w:val="20"/>
        </w:rPr>
        <w:tab/>
      </w:r>
      <w:r w:rsidRPr="00F95BC2">
        <w:rPr>
          <w:rFonts w:ascii="Times New Roman" w:hAnsi="Times New Roman"/>
          <w:sz w:val="20"/>
          <w:szCs w:val="20"/>
        </w:rPr>
        <w:tab/>
      </w:r>
    </w:p>
    <w:tbl>
      <w:tblPr>
        <w:tblW w:w="9449" w:type="dxa"/>
        <w:tblCellMar>
          <w:left w:w="0" w:type="dxa"/>
          <w:right w:w="0" w:type="dxa"/>
        </w:tblCellMar>
        <w:tblLook w:val="0000"/>
      </w:tblPr>
      <w:tblGrid>
        <w:gridCol w:w="5489"/>
        <w:gridCol w:w="3960"/>
      </w:tblGrid>
      <w:tr w:rsidR="00425EB3" w:rsidRPr="00F95BC2" w:rsidTr="006E09D5">
        <w:tc>
          <w:tcPr>
            <w:tcW w:w="5489" w:type="dxa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425EB3" w:rsidRPr="00F95BC2" w:rsidRDefault="00425EB3" w:rsidP="006E09D5">
            <w:pPr>
              <w:spacing w:after="0" w:line="240" w:lineRule="auto"/>
              <w:rPr>
                <w:rFonts w:ascii="OpenSansRegular" w:hAnsi="OpenSansRegular"/>
                <w:color w:val="000000"/>
                <w:sz w:val="20"/>
                <w:szCs w:val="20"/>
              </w:rPr>
            </w:pP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Ф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руководителя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исполнительного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органа</w:t>
            </w:r>
          </w:p>
        </w:tc>
        <w:tc>
          <w:tcPr>
            <w:tcW w:w="3960" w:type="dxa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425EB3" w:rsidRPr="00F95BC2" w:rsidRDefault="00425EB3" w:rsidP="006E09D5">
            <w:pPr>
              <w:spacing w:after="0" w:line="240" w:lineRule="auto"/>
              <w:rPr>
                <w:rFonts w:ascii="OpenSansRegular" w:hAnsi="OpenSansRegular"/>
                <w:color w:val="000000"/>
                <w:sz w:val="20"/>
                <w:szCs w:val="20"/>
              </w:rPr>
            </w:pP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Алматов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Жасур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  <w:shd w:val="clear" w:color="auto" w:fill="FFFFFF"/>
              </w:rPr>
              <w:t>Ботирович</w:t>
            </w:r>
          </w:p>
        </w:tc>
      </w:tr>
      <w:tr w:rsidR="00425EB3" w:rsidRPr="00F95BC2" w:rsidTr="006E09D5">
        <w:tc>
          <w:tcPr>
            <w:tcW w:w="5489" w:type="dxa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425EB3" w:rsidRPr="00F95BC2" w:rsidRDefault="00425EB3" w:rsidP="006E09D5">
            <w:pPr>
              <w:spacing w:after="0" w:line="240" w:lineRule="auto"/>
              <w:rPr>
                <w:rFonts w:ascii="OpenSansRegular" w:hAnsi="OpenSansRegular"/>
                <w:color w:val="000000"/>
                <w:sz w:val="20"/>
                <w:szCs w:val="20"/>
              </w:rPr>
            </w:pP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Ф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>.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И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>.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О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.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главного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бухгалтера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>:</w:t>
            </w:r>
          </w:p>
        </w:tc>
        <w:tc>
          <w:tcPr>
            <w:tcW w:w="3960" w:type="dxa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425EB3" w:rsidRPr="00F95BC2" w:rsidRDefault="00425EB3" w:rsidP="006E09D5">
            <w:pPr>
              <w:spacing w:after="0" w:line="240" w:lineRule="auto"/>
              <w:rPr>
                <w:rFonts w:ascii="OpenSansRegular" w:hAnsi="OpenSansRegular"/>
                <w:color w:val="000000"/>
                <w:sz w:val="20"/>
                <w:szCs w:val="20"/>
              </w:rPr>
            </w:pP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Каримо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  <w:t>в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Абдурасул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Джураевич</w:t>
            </w:r>
          </w:p>
        </w:tc>
      </w:tr>
      <w:tr w:rsidR="00425EB3" w:rsidRPr="00F95BC2" w:rsidTr="006E09D5">
        <w:tc>
          <w:tcPr>
            <w:tcW w:w="5489" w:type="dxa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425EB3" w:rsidRPr="00F95BC2" w:rsidRDefault="00425EB3" w:rsidP="006E09D5">
            <w:pPr>
              <w:spacing w:after="0" w:line="240" w:lineRule="auto"/>
              <w:rPr>
                <w:rFonts w:ascii="OpenSansRegular" w:hAnsi="OpenSansRegular"/>
                <w:color w:val="000000"/>
                <w:sz w:val="20"/>
                <w:szCs w:val="20"/>
              </w:rPr>
            </w:pP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Ф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>.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И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>.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О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.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уполномоченного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лица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,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разместившего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информацию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на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веб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>-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сайте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>:</w:t>
            </w:r>
          </w:p>
        </w:tc>
        <w:tc>
          <w:tcPr>
            <w:tcW w:w="3960" w:type="dxa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425EB3" w:rsidRPr="00F95BC2" w:rsidRDefault="00425EB3" w:rsidP="006E09D5">
            <w:pPr>
              <w:spacing w:after="0" w:line="240" w:lineRule="auto"/>
              <w:rPr>
                <w:rFonts w:ascii="OpenSansRegular" w:hAnsi="OpenSansRegular"/>
                <w:color w:val="000000"/>
                <w:sz w:val="20"/>
                <w:szCs w:val="20"/>
              </w:rPr>
            </w:pP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Акбарова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Яйра</w:t>
            </w:r>
            <w:r w:rsidRPr="00F95BC2">
              <w:rPr>
                <w:rFonts w:ascii="OpenSansRegular" w:hAnsi="OpenSansRegular"/>
                <w:color w:val="000000"/>
                <w:sz w:val="20"/>
                <w:szCs w:val="20"/>
              </w:rPr>
              <w:t xml:space="preserve"> </w:t>
            </w:r>
            <w:r w:rsidRPr="00F95BC2">
              <w:rPr>
                <w:rFonts w:ascii="OpenSansRegular" w:eastAsia="Times New Roman" w:hAnsi="OpenSansRegular" w:hint="eastAsia"/>
                <w:color w:val="000000"/>
                <w:sz w:val="20"/>
                <w:szCs w:val="20"/>
              </w:rPr>
              <w:t>Сайдаминовна</w:t>
            </w:r>
          </w:p>
        </w:tc>
      </w:tr>
    </w:tbl>
    <w:p w:rsidR="00425EB3" w:rsidRPr="00F95BC2" w:rsidRDefault="00425EB3" w:rsidP="00787CE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z-Cyrl-UZ"/>
        </w:rPr>
      </w:pPr>
    </w:p>
    <w:p w:rsidR="00425EB3" w:rsidRDefault="00425EB3" w:rsidP="0086466F">
      <w:pPr>
        <w:spacing w:after="0" w:line="240" w:lineRule="auto"/>
      </w:pPr>
    </w:p>
    <w:sectPr w:rsidR="00425EB3" w:rsidSect="00D450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EB3" w:rsidRDefault="00425EB3" w:rsidP="00D34508">
      <w:pPr>
        <w:spacing w:after="0" w:line="240" w:lineRule="auto"/>
      </w:pPr>
      <w:r>
        <w:separator/>
      </w:r>
    </w:p>
  </w:endnote>
  <w:endnote w:type="continuationSeparator" w:id="1">
    <w:p w:rsidR="00425EB3" w:rsidRDefault="00425EB3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B3" w:rsidRDefault="00425E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B3" w:rsidRDefault="00425E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B3" w:rsidRDefault="00425E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EB3" w:rsidRDefault="00425EB3" w:rsidP="00D34508">
      <w:pPr>
        <w:spacing w:after="0" w:line="240" w:lineRule="auto"/>
      </w:pPr>
      <w:r>
        <w:separator/>
      </w:r>
    </w:p>
  </w:footnote>
  <w:footnote w:type="continuationSeparator" w:id="1">
    <w:p w:rsidR="00425EB3" w:rsidRDefault="00425EB3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B3" w:rsidRDefault="00425E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B3" w:rsidRDefault="00425E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B3" w:rsidRDefault="00425E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17"/>
    <w:rsid w:val="000059E7"/>
    <w:rsid w:val="00006F10"/>
    <w:rsid w:val="00012A66"/>
    <w:rsid w:val="00020A28"/>
    <w:rsid w:val="000373E9"/>
    <w:rsid w:val="00064762"/>
    <w:rsid w:val="00081A0E"/>
    <w:rsid w:val="00085A7E"/>
    <w:rsid w:val="000D1616"/>
    <w:rsid w:val="000D6C79"/>
    <w:rsid w:val="000E18F1"/>
    <w:rsid w:val="000E6F7C"/>
    <w:rsid w:val="000F382A"/>
    <w:rsid w:val="00116784"/>
    <w:rsid w:val="00116E18"/>
    <w:rsid w:val="00123144"/>
    <w:rsid w:val="00153214"/>
    <w:rsid w:val="00167A54"/>
    <w:rsid w:val="001838A3"/>
    <w:rsid w:val="0018753C"/>
    <w:rsid w:val="00192839"/>
    <w:rsid w:val="001A04BD"/>
    <w:rsid w:val="001E3EA4"/>
    <w:rsid w:val="001F06CE"/>
    <w:rsid w:val="0020070C"/>
    <w:rsid w:val="00201B5D"/>
    <w:rsid w:val="00213441"/>
    <w:rsid w:val="00230BF7"/>
    <w:rsid w:val="002F2BCD"/>
    <w:rsid w:val="00306FDA"/>
    <w:rsid w:val="00317B50"/>
    <w:rsid w:val="00332EBC"/>
    <w:rsid w:val="00334792"/>
    <w:rsid w:val="003C2101"/>
    <w:rsid w:val="00425EB3"/>
    <w:rsid w:val="00446AC3"/>
    <w:rsid w:val="004638E1"/>
    <w:rsid w:val="00486FAD"/>
    <w:rsid w:val="00496E74"/>
    <w:rsid w:val="004D2E1E"/>
    <w:rsid w:val="00503482"/>
    <w:rsid w:val="00536D5D"/>
    <w:rsid w:val="0058619C"/>
    <w:rsid w:val="00595D8D"/>
    <w:rsid w:val="005B0671"/>
    <w:rsid w:val="00611D2A"/>
    <w:rsid w:val="00617332"/>
    <w:rsid w:val="00620626"/>
    <w:rsid w:val="006601CB"/>
    <w:rsid w:val="00673551"/>
    <w:rsid w:val="00673C0B"/>
    <w:rsid w:val="00674B8F"/>
    <w:rsid w:val="006B1517"/>
    <w:rsid w:val="006E09D5"/>
    <w:rsid w:val="006F1D23"/>
    <w:rsid w:val="00704A73"/>
    <w:rsid w:val="00742ACE"/>
    <w:rsid w:val="0074525F"/>
    <w:rsid w:val="00787CEE"/>
    <w:rsid w:val="007967B0"/>
    <w:rsid w:val="007C6F52"/>
    <w:rsid w:val="00806680"/>
    <w:rsid w:val="00810E47"/>
    <w:rsid w:val="00824B72"/>
    <w:rsid w:val="0086466F"/>
    <w:rsid w:val="0087066E"/>
    <w:rsid w:val="008B7051"/>
    <w:rsid w:val="008D1C1D"/>
    <w:rsid w:val="008D49FB"/>
    <w:rsid w:val="008E5E72"/>
    <w:rsid w:val="008F2CB9"/>
    <w:rsid w:val="00924599"/>
    <w:rsid w:val="00934B64"/>
    <w:rsid w:val="00936E4D"/>
    <w:rsid w:val="00945712"/>
    <w:rsid w:val="0096073A"/>
    <w:rsid w:val="00980FB0"/>
    <w:rsid w:val="00A00316"/>
    <w:rsid w:val="00A568D8"/>
    <w:rsid w:val="00A71D8E"/>
    <w:rsid w:val="00A91178"/>
    <w:rsid w:val="00AE526C"/>
    <w:rsid w:val="00AF389E"/>
    <w:rsid w:val="00BB5A5C"/>
    <w:rsid w:val="00BD7AFC"/>
    <w:rsid w:val="00BF772C"/>
    <w:rsid w:val="00C05E84"/>
    <w:rsid w:val="00C13F5C"/>
    <w:rsid w:val="00C5030D"/>
    <w:rsid w:val="00C529B6"/>
    <w:rsid w:val="00C96F5E"/>
    <w:rsid w:val="00CC63BC"/>
    <w:rsid w:val="00CF47FD"/>
    <w:rsid w:val="00D049C0"/>
    <w:rsid w:val="00D34508"/>
    <w:rsid w:val="00D35450"/>
    <w:rsid w:val="00D3692A"/>
    <w:rsid w:val="00D45081"/>
    <w:rsid w:val="00D52D19"/>
    <w:rsid w:val="00D671F8"/>
    <w:rsid w:val="00D84B9B"/>
    <w:rsid w:val="00D9088F"/>
    <w:rsid w:val="00DB4F16"/>
    <w:rsid w:val="00DE0253"/>
    <w:rsid w:val="00DE6699"/>
    <w:rsid w:val="00E12B11"/>
    <w:rsid w:val="00E20ABD"/>
    <w:rsid w:val="00E20F17"/>
    <w:rsid w:val="00E35C0D"/>
    <w:rsid w:val="00E833DA"/>
    <w:rsid w:val="00EB2204"/>
    <w:rsid w:val="00EB4115"/>
    <w:rsid w:val="00F22383"/>
    <w:rsid w:val="00F26CFA"/>
    <w:rsid w:val="00F42CE5"/>
    <w:rsid w:val="00F44702"/>
    <w:rsid w:val="00F5316A"/>
    <w:rsid w:val="00F55FBC"/>
    <w:rsid w:val="00F6313E"/>
    <w:rsid w:val="00F95BC2"/>
    <w:rsid w:val="00FE568C"/>
    <w:rsid w:val="00FE5A99"/>
    <w:rsid w:val="00FF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8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2"/>
    <w:uiPriority w:val="99"/>
    <w:qFormat/>
    <w:locked/>
    <w:rsid w:val="00AE526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B151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6E7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1517"/>
    <w:rPr>
      <w:rFonts w:cs="Times New Roman"/>
      <w:b/>
      <w:b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450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4508"/>
    <w:rPr>
      <w:rFonts w:cs="Times New Roman"/>
    </w:rPr>
  </w:style>
  <w:style w:type="character" w:styleId="Hyperlink">
    <w:name w:val="Hyperlink"/>
    <w:basedOn w:val="DefaultParagraphFont"/>
    <w:uiPriority w:val="99"/>
    <w:rsid w:val="00012A66"/>
    <w:rPr>
      <w:rFonts w:cs="Times New Roman"/>
      <w:color w:val="0000FF"/>
      <w:u w:val="single"/>
    </w:rPr>
  </w:style>
  <w:style w:type="character" w:customStyle="1" w:styleId="Heading3Char2">
    <w:name w:val="Heading 3 Char2"/>
    <w:basedOn w:val="DefaultParagraphFont"/>
    <w:link w:val="Heading3"/>
    <w:uiPriority w:val="99"/>
    <w:semiHidden/>
    <w:locked/>
    <w:rsid w:val="00AE526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Char">
    <w:name w:val="Char"/>
    <w:basedOn w:val="Normal"/>
    <w:uiPriority w:val="99"/>
    <w:rsid w:val="00AE526C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locked/>
    <w:rsid w:val="00D84B9B"/>
    <w:rPr>
      <w:rFonts w:cs="Times New Roman"/>
      <w:b/>
    </w:rPr>
  </w:style>
  <w:style w:type="character" w:customStyle="1" w:styleId="Heading3Char1">
    <w:name w:val="Heading 3 Char1"/>
    <w:basedOn w:val="DefaultParagraphFont"/>
    <w:uiPriority w:val="99"/>
    <w:semiHidden/>
    <w:locked/>
    <w:rsid w:val="00DE0253"/>
    <w:rPr>
      <w:rFonts w:ascii="Arial" w:hAnsi="Arial" w:cs="Arial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214</TotalTime>
  <Pages>1</Pages>
  <Words>290</Words>
  <Characters>1658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2016-05-16T09:32:00Z</dcterms:created>
  <dcterms:modified xsi:type="dcterms:W3CDTF">2020-04-02T15:05:00Z</dcterms:modified>
</cp:coreProperties>
</file>